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2814" w14:textId="77777777" w:rsidR="00911C12" w:rsidRPr="00E864AE" w:rsidRDefault="00911C12" w:rsidP="00911C1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64AE">
        <w:rPr>
          <w:rFonts w:asciiTheme="minorHAnsi" w:hAnsiTheme="minorHAnsi" w:cstheme="minorHAnsi"/>
          <w:b/>
          <w:bCs/>
          <w:sz w:val="22"/>
          <w:szCs w:val="22"/>
        </w:rPr>
        <w:t>CONTEXT:</w:t>
      </w:r>
    </w:p>
    <w:p w14:paraId="15B14B9D" w14:textId="4053D944" w:rsidR="006860D4" w:rsidRDefault="00222AA0" w:rsidP="001D2E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CAPC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has seen an increase in the number of proposals coming through to remove </w:t>
      </w:r>
      <w:r w:rsidRPr="00911C12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eneral </w:t>
      </w:r>
      <w:r w:rsidRPr="00911C1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ducation 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attributes. Alone this would not be a concern, but in several cases the preparers have been explicit that they intend to request </w:t>
      </w:r>
      <w:r w:rsidR="00E93D6A">
        <w:rPr>
          <w:rFonts w:asciiTheme="minorHAnsi" w:hAnsiTheme="minorHAnsi" w:cstheme="minorHAnsi"/>
          <w:sz w:val="22"/>
          <w:szCs w:val="22"/>
        </w:rPr>
        <w:t xml:space="preserve">that 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the attribute be added back in short order (e.g., next year when they </w:t>
      </w:r>
      <w:r w:rsidR="001D2E9E">
        <w:rPr>
          <w:rFonts w:asciiTheme="minorHAnsi" w:hAnsiTheme="minorHAnsi" w:cstheme="minorHAnsi"/>
          <w:sz w:val="22"/>
          <w:szCs w:val="22"/>
        </w:rPr>
        <w:t>“</w:t>
      </w:r>
      <w:r w:rsidR="00911C12" w:rsidRPr="00911C12">
        <w:rPr>
          <w:rFonts w:asciiTheme="minorHAnsi" w:hAnsiTheme="minorHAnsi" w:cstheme="minorHAnsi"/>
          <w:sz w:val="22"/>
          <w:szCs w:val="22"/>
        </w:rPr>
        <w:t>have more time</w:t>
      </w:r>
      <w:r w:rsidR="001D2E9E">
        <w:rPr>
          <w:rFonts w:asciiTheme="minorHAnsi" w:hAnsiTheme="minorHAnsi" w:cstheme="minorHAnsi"/>
          <w:sz w:val="22"/>
          <w:szCs w:val="22"/>
        </w:rPr>
        <w:t>”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to deal with meeting criteria). Coupled with an increase in proposals to add back recently removed attributes (e.g., WRT after </w:t>
      </w:r>
      <w:r w:rsidR="0071077C">
        <w:rPr>
          <w:rFonts w:asciiTheme="minorHAnsi" w:hAnsiTheme="minorHAnsi" w:cstheme="minorHAnsi"/>
          <w:sz w:val="22"/>
          <w:szCs w:val="22"/>
        </w:rPr>
        <w:t xml:space="preserve">a program’s choice to </w:t>
      </w:r>
      <w:r w:rsidR="00E93D6A">
        <w:rPr>
          <w:rFonts w:asciiTheme="minorHAnsi" w:hAnsiTheme="minorHAnsi" w:cstheme="minorHAnsi"/>
          <w:sz w:val="22"/>
          <w:szCs w:val="22"/>
        </w:rPr>
        <w:t>remov</w:t>
      </w:r>
      <w:r w:rsidR="0071077C">
        <w:rPr>
          <w:rFonts w:asciiTheme="minorHAnsi" w:hAnsiTheme="minorHAnsi" w:cstheme="minorHAnsi"/>
          <w:sz w:val="22"/>
          <w:szCs w:val="22"/>
        </w:rPr>
        <w:t>e</w:t>
      </w:r>
      <w:r w:rsidR="00E93D6A">
        <w:rPr>
          <w:rFonts w:asciiTheme="minorHAnsi" w:hAnsiTheme="minorHAnsi" w:cstheme="minorHAnsi"/>
          <w:sz w:val="22"/>
          <w:szCs w:val="22"/>
        </w:rPr>
        <w:t xml:space="preserve"> during the most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recent revalidation), this creates a</w:t>
      </w:r>
      <w:r w:rsidR="006860D4">
        <w:rPr>
          <w:rFonts w:asciiTheme="minorHAnsi" w:hAnsiTheme="minorHAnsi" w:cstheme="minorHAnsi"/>
          <w:sz w:val="22"/>
          <w:szCs w:val="22"/>
        </w:rPr>
        <w:t xml:space="preserve"> major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</w:t>
      </w:r>
      <w:r w:rsidR="00911C12" w:rsidRPr="006860D4">
        <w:rPr>
          <w:rFonts w:asciiTheme="minorHAnsi" w:hAnsiTheme="minorHAnsi" w:cstheme="minorHAnsi"/>
          <w:color w:val="000000" w:themeColor="text1"/>
          <w:sz w:val="22"/>
          <w:szCs w:val="22"/>
        </w:rPr>
        <w:t>advising concern</w:t>
      </w:r>
      <w:r w:rsidR="006860D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11C12" w:rsidRPr="006860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60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Students already have difficulty negotiating the Gen Ed curriculum. Trying to identify courses that meet requirements when attributes are on-off-on-again within a couple of years </w:t>
      </w:r>
      <w:r w:rsidR="00E93D6A">
        <w:rPr>
          <w:rFonts w:asciiTheme="minorHAnsi" w:hAnsiTheme="minorHAnsi" w:cstheme="minorHAnsi"/>
          <w:color w:val="000000" w:themeColor="text1"/>
          <w:sz w:val="22"/>
          <w:szCs w:val="22"/>
        </w:rPr>
        <w:t>creates</w:t>
      </w:r>
      <w:r w:rsidR="006860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 undue burden</w:t>
      </w:r>
      <w:r w:rsidR="00E93D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both students and advisors in identifying relevant courses</w:t>
      </w:r>
      <w:r w:rsidR="006860D4">
        <w:rPr>
          <w:rFonts w:asciiTheme="minorHAnsi" w:hAnsiTheme="minorHAnsi" w:cstheme="minorHAnsi"/>
          <w:color w:val="000000" w:themeColor="text1"/>
          <w:sz w:val="22"/>
          <w:szCs w:val="22"/>
        </w:rPr>
        <w:t>. We would anticipate a significant uptick in course substitutions. It may also create inequities by putting some students at a unique disadvantage (e.g., students less likely to consult their advisor before registration</w:t>
      </w:r>
      <w:r w:rsidR="0071077C">
        <w:rPr>
          <w:rFonts w:asciiTheme="minorHAnsi" w:hAnsiTheme="minorHAnsi" w:cstheme="minorHAnsi"/>
          <w:color w:val="000000" w:themeColor="text1"/>
          <w:sz w:val="22"/>
          <w:szCs w:val="22"/>
        </w:rPr>
        <w:t>, students less likely to know they can submit a substitution</w:t>
      </w:r>
      <w:r w:rsidR="006860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r w:rsidR="006860D4">
        <w:rPr>
          <w:rFonts w:asciiTheme="minorHAnsi" w:hAnsiTheme="minorHAnsi" w:cstheme="minorHAnsi"/>
          <w:sz w:val="22"/>
          <w:szCs w:val="22"/>
        </w:rPr>
        <w:t>Th</w:t>
      </w:r>
      <w:r w:rsidR="00E93D6A">
        <w:rPr>
          <w:rFonts w:asciiTheme="minorHAnsi" w:hAnsiTheme="minorHAnsi" w:cstheme="minorHAnsi"/>
          <w:sz w:val="22"/>
          <w:szCs w:val="22"/>
        </w:rPr>
        <w:t>e</w:t>
      </w:r>
      <w:r w:rsidR="006860D4">
        <w:rPr>
          <w:rFonts w:asciiTheme="minorHAnsi" w:hAnsiTheme="minorHAnsi" w:cstheme="minorHAnsi"/>
          <w:sz w:val="22"/>
          <w:szCs w:val="22"/>
        </w:rPr>
        <w:t xml:space="preserve"> relatively rapid changing of attributes </w:t>
      </w:r>
      <w:r w:rsidR="00E93D6A">
        <w:rPr>
          <w:rFonts w:asciiTheme="minorHAnsi" w:hAnsiTheme="minorHAnsi" w:cstheme="minorHAnsi"/>
          <w:sz w:val="22"/>
          <w:szCs w:val="22"/>
        </w:rPr>
        <w:t>on-off-on</w:t>
      </w:r>
      <w:r w:rsidR="006860D4">
        <w:rPr>
          <w:rFonts w:asciiTheme="minorHAnsi" w:hAnsiTheme="minorHAnsi" w:cstheme="minorHAnsi"/>
          <w:sz w:val="22"/>
          <w:szCs w:val="22"/>
        </w:rPr>
        <w:t xml:space="preserve"> also creates an undue </w:t>
      </w:r>
      <w:r w:rsidR="00911C12" w:rsidRPr="00911C12">
        <w:rPr>
          <w:rFonts w:asciiTheme="minorHAnsi" w:hAnsiTheme="minorHAnsi" w:cstheme="minorHAnsi"/>
          <w:sz w:val="22"/>
          <w:szCs w:val="22"/>
        </w:rPr>
        <w:t>administrative burden</w:t>
      </w:r>
      <w:r w:rsidR="006860D4">
        <w:rPr>
          <w:rFonts w:asciiTheme="minorHAnsi" w:hAnsiTheme="minorHAnsi" w:cstheme="minorHAnsi"/>
          <w:sz w:val="22"/>
          <w:szCs w:val="22"/>
        </w:rPr>
        <w:t xml:space="preserve"> on the Registrar</w:t>
      </w:r>
      <w:r w:rsidR="00E93D6A">
        <w:rPr>
          <w:rFonts w:asciiTheme="minorHAnsi" w:hAnsiTheme="minorHAnsi" w:cstheme="minorHAnsi"/>
          <w:sz w:val="22"/>
          <w:szCs w:val="22"/>
        </w:rPr>
        <w:t>’s</w:t>
      </w:r>
      <w:r w:rsidR="006860D4">
        <w:rPr>
          <w:rFonts w:asciiTheme="minorHAnsi" w:hAnsiTheme="minorHAnsi" w:cstheme="minorHAnsi"/>
          <w:sz w:val="22"/>
          <w:szCs w:val="22"/>
        </w:rPr>
        <w:t xml:space="preserve"> staff and opens up avenues for errors in the system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C1FC8" w14:textId="77777777" w:rsidR="006860D4" w:rsidRDefault="006860D4" w:rsidP="001D2E9E">
      <w:pPr>
        <w:rPr>
          <w:rFonts w:asciiTheme="minorHAnsi" w:hAnsiTheme="minorHAnsi" w:cstheme="minorHAnsi"/>
          <w:sz w:val="22"/>
          <w:szCs w:val="22"/>
        </w:rPr>
      </w:pPr>
    </w:p>
    <w:p w14:paraId="1D88E2F3" w14:textId="437A1F59" w:rsidR="00911C12" w:rsidRPr="006860D4" w:rsidRDefault="006860D4" w:rsidP="001D2E9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short, t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his </w:t>
      </w:r>
      <w:r w:rsidR="00222AA0">
        <w:rPr>
          <w:rFonts w:asciiTheme="minorHAnsi" w:hAnsiTheme="minorHAnsi" w:cstheme="minorHAnsi"/>
          <w:sz w:val="22"/>
          <w:szCs w:val="22"/>
        </w:rPr>
        <w:t xml:space="preserve">timeline </w:t>
      </w:r>
      <w:r w:rsidR="0062277E">
        <w:rPr>
          <w:rFonts w:asciiTheme="minorHAnsi" w:hAnsiTheme="minorHAnsi" w:cstheme="minorHAnsi"/>
          <w:sz w:val="22"/>
          <w:szCs w:val="22"/>
        </w:rPr>
        <w:t>requirement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is necessary to reduce undue advising and administrative complications when a</w:t>
      </w:r>
      <w:r w:rsidR="009715B4">
        <w:rPr>
          <w:rFonts w:asciiTheme="minorHAnsi" w:hAnsiTheme="minorHAnsi" w:cstheme="minorHAnsi"/>
          <w:sz w:val="22"/>
          <w:szCs w:val="22"/>
        </w:rPr>
        <w:t xml:space="preserve"> Gen Ed</w:t>
      </w:r>
      <w:r w:rsidR="00911C12" w:rsidRPr="00911C12">
        <w:rPr>
          <w:rFonts w:asciiTheme="minorHAnsi" w:hAnsiTheme="minorHAnsi" w:cstheme="minorHAnsi"/>
          <w:sz w:val="22"/>
          <w:szCs w:val="22"/>
        </w:rPr>
        <w:t xml:space="preserve"> attribute is removed and then </w:t>
      </w:r>
      <w:r w:rsidR="001D2E9E">
        <w:rPr>
          <w:rFonts w:asciiTheme="minorHAnsi" w:hAnsiTheme="minorHAnsi" w:cstheme="minorHAnsi"/>
          <w:sz w:val="22"/>
          <w:szCs w:val="22"/>
        </w:rPr>
        <w:t xml:space="preserve">quickly </w:t>
      </w:r>
      <w:r w:rsidR="00911C12" w:rsidRPr="00911C12">
        <w:rPr>
          <w:rFonts w:asciiTheme="minorHAnsi" w:hAnsiTheme="minorHAnsi" w:cstheme="minorHAnsi"/>
          <w:sz w:val="22"/>
          <w:szCs w:val="22"/>
        </w:rPr>
        <w:t>added back.</w:t>
      </w:r>
    </w:p>
    <w:p w14:paraId="0B4E5775" w14:textId="577DCDEA" w:rsidR="00E864AE" w:rsidRDefault="00E864AE" w:rsidP="001D2E9E">
      <w:pPr>
        <w:rPr>
          <w:rFonts w:asciiTheme="minorHAnsi" w:hAnsiTheme="minorHAnsi" w:cstheme="minorHAnsi"/>
          <w:sz w:val="22"/>
          <w:szCs w:val="22"/>
        </w:rPr>
      </w:pPr>
    </w:p>
    <w:p w14:paraId="1880A8B0" w14:textId="31DAD7F5" w:rsidR="00911C12" w:rsidRPr="00911C12" w:rsidRDefault="00EE3ED2" w:rsidP="0071077C">
      <w:pPr>
        <w:tabs>
          <w:tab w:val="left" w:pos="35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E31395C" w14:textId="0E3B4E4D" w:rsidR="00911C12" w:rsidRPr="00E864AE" w:rsidRDefault="00D159B1" w:rsidP="000176EC">
      <w:pPr>
        <w:ind w:left="990" w:hanging="9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TIMELINE</w:t>
      </w:r>
      <w:r w:rsidR="00E760EE">
        <w:rPr>
          <w:rFonts w:asciiTheme="minorHAnsi" w:hAnsiTheme="minorHAnsi" w:cstheme="minorHAnsi"/>
          <w:b/>
          <w:bCs/>
          <w:sz w:val="22"/>
          <w:szCs w:val="22"/>
        </w:rPr>
        <w:t xml:space="preserve"> FOR</w:t>
      </w:r>
      <w:r w:rsidR="00DB5719">
        <w:rPr>
          <w:rFonts w:asciiTheme="minorHAnsi" w:hAnsiTheme="minorHAnsi" w:cstheme="minorHAnsi"/>
          <w:b/>
          <w:bCs/>
          <w:sz w:val="22"/>
          <w:szCs w:val="22"/>
        </w:rPr>
        <w:t xml:space="preserve"> ADDING/REMOVING ATTRIBUTES</w:t>
      </w:r>
      <w:r w:rsidR="000176EC" w:rsidRPr="00E864A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6A1E584" w14:textId="730D848A" w:rsidR="00911C12" w:rsidRDefault="000176EC" w:rsidP="00911C12">
      <w:pPr>
        <w:rPr>
          <w:rStyle w:val="c9dxtc"/>
          <w:rFonts w:asciiTheme="minorHAnsi" w:hAnsiTheme="minorHAnsi" w:cstheme="minorHAnsi"/>
          <w:color w:val="000000"/>
          <w:sz w:val="22"/>
          <w:szCs w:val="22"/>
        </w:rPr>
      </w:pPr>
      <w:r w:rsidRPr="00911C12">
        <w:rPr>
          <w:rFonts w:asciiTheme="minorHAnsi" w:hAnsiTheme="minorHAnsi" w:cstheme="minorHAnsi"/>
          <w:sz w:val="22"/>
          <w:szCs w:val="22"/>
        </w:rPr>
        <w:t xml:space="preserve">Beginning </w:t>
      </w:r>
      <w:r w:rsidR="002D5004" w:rsidRPr="00911C12">
        <w:rPr>
          <w:rFonts w:asciiTheme="minorHAnsi" w:hAnsiTheme="minorHAnsi" w:cstheme="minorHAnsi"/>
          <w:sz w:val="22"/>
          <w:szCs w:val="22"/>
        </w:rPr>
        <w:t xml:space="preserve">with the Spring 2026 semester, any course </w:t>
      </w:r>
      <w:r w:rsidR="00FB2F53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that ha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>d or has</w:t>
      </w:r>
      <w:r w:rsidR="00FB2F53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5004" w:rsidRPr="00911C12">
        <w:rPr>
          <w:rFonts w:asciiTheme="minorHAnsi" w:hAnsiTheme="minorHAnsi" w:cstheme="minorHAnsi"/>
          <w:sz w:val="22"/>
          <w:szCs w:val="22"/>
        </w:rPr>
        <w:t xml:space="preserve">an </w:t>
      </w:r>
      <w:r w:rsidR="002D5004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Academic Foundations, Distributed Disciplinary, and/or Additional Baccalaureate attribute(s)</w:t>
      </w:r>
      <w:r w:rsidR="00FB2F53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removed,</w:t>
      </w:r>
      <w:r w:rsidR="002D5004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B2F53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either by program</w:t>
      </w:r>
      <w:r w:rsidR="000E153A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choice</w:t>
      </w:r>
      <w:r w:rsidR="00FB2F53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or by CAPC administrative process, </w:t>
      </w:r>
      <w:r w:rsidR="000E153A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cannot propose to add the attribute(s) back </w:t>
      </w:r>
      <w:r w:rsidR="000802B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for</w:t>
      </w:r>
      <w:r w:rsidR="000E153A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56B1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4</w:t>
      </w:r>
      <w:r w:rsidR="000E153A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years </w:t>
      </w:r>
      <w:r w:rsidR="000802B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after the </w:t>
      </w:r>
      <w:r w:rsidR="004662F8">
        <w:rPr>
          <w:rStyle w:val="c9dxtc"/>
          <w:rFonts w:asciiTheme="minorHAnsi" w:hAnsiTheme="minorHAnsi" w:cstheme="minorHAnsi"/>
          <w:color w:val="000000"/>
          <w:sz w:val="22"/>
          <w:szCs w:val="22"/>
        </w:rPr>
        <w:t>implemen</w:t>
      </w:r>
      <w:r w:rsidR="00306237">
        <w:rPr>
          <w:rStyle w:val="c9dxtc"/>
          <w:rFonts w:asciiTheme="minorHAnsi" w:hAnsiTheme="minorHAnsi" w:cstheme="minorHAnsi"/>
          <w:color w:val="000000"/>
          <w:sz w:val="22"/>
          <w:szCs w:val="22"/>
        </w:rPr>
        <w:t>t</w:t>
      </w:r>
      <w:r w:rsidR="004662F8">
        <w:rPr>
          <w:rStyle w:val="c9dxtc"/>
          <w:rFonts w:asciiTheme="minorHAnsi" w:hAnsiTheme="minorHAnsi" w:cstheme="minorHAnsi"/>
          <w:color w:val="000000"/>
          <w:sz w:val="22"/>
          <w:szCs w:val="22"/>
        </w:rPr>
        <w:t>ation</w:t>
      </w:r>
      <w:r w:rsidR="00F766BA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term</w:t>
      </w:r>
      <w:r w:rsidR="00346E90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FA1576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346E90">
        <w:rPr>
          <w:rStyle w:val="c9dxtc"/>
          <w:rFonts w:asciiTheme="minorHAnsi" w:hAnsiTheme="minorHAnsi" w:cstheme="minorHAnsi"/>
          <w:color w:val="000000"/>
          <w:sz w:val="22"/>
          <w:szCs w:val="22"/>
        </w:rPr>
        <w:t>removal</w:t>
      </w:r>
      <w:r w:rsidR="00F766BA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as indicated in CIM</w:t>
      </w:r>
      <w:r w:rsidR="00F60EFC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>*</w:t>
      </w:r>
      <w:r w:rsidR="000E153A" w:rsidRPr="00911C12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08E1054" w14:textId="77777777" w:rsidR="009715B4" w:rsidRDefault="009715B4" w:rsidP="00911C12">
      <w:pPr>
        <w:rPr>
          <w:rStyle w:val="c9dxtc"/>
          <w:rFonts w:asciiTheme="minorHAnsi" w:hAnsiTheme="minorHAnsi" w:cstheme="minorHAnsi"/>
          <w:color w:val="000000"/>
          <w:sz w:val="22"/>
          <w:szCs w:val="22"/>
        </w:rPr>
      </w:pPr>
    </w:p>
    <w:p w14:paraId="42460E79" w14:textId="35D124D4" w:rsidR="005922F3" w:rsidRPr="005922F3" w:rsidRDefault="005922F3" w:rsidP="00911C12">
      <w:pPr>
        <w:rPr>
          <w:rStyle w:val="c9dxtc"/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Style w:val="c9dxtc"/>
          <w:rFonts w:asciiTheme="minorHAnsi" w:hAnsiTheme="minorHAnsi" w:cstheme="minorHAnsi"/>
          <w:i/>
          <w:iCs/>
          <w:color w:val="000000"/>
          <w:sz w:val="22"/>
          <w:szCs w:val="22"/>
        </w:rPr>
        <w:t>Examples:</w:t>
      </w:r>
    </w:p>
    <w:p w14:paraId="4E38535D" w14:textId="0B96D238" w:rsidR="009715B4" w:rsidRDefault="009715B4" w:rsidP="00911C12">
      <w:pPr>
        <w:rPr>
          <w:rStyle w:val="c9dxtc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If a new proposal to </w:t>
      </w:r>
      <w:r w:rsidRPr="005922F3">
        <w:rPr>
          <w:rStyle w:val="c9dxtc"/>
          <w:rFonts w:asciiTheme="minorHAnsi" w:hAnsiTheme="minorHAnsi" w:cstheme="minorHAnsi"/>
          <w:i/>
          <w:iCs/>
          <w:color w:val="000000"/>
          <w:sz w:val="22"/>
          <w:szCs w:val="22"/>
        </w:rPr>
        <w:t>add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an attribute is submitted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in January 2026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, it will be reviewed for whether, and if so when, that attribute was removed 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previously 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>to determine the implementation term. The 4 year wait would begin as of that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prior implementation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>term. For example, if the attribute was removed effective Spring 2025, the earliest it could be added back would be Spring 2029.</w:t>
      </w:r>
    </w:p>
    <w:p w14:paraId="624EB74D" w14:textId="77777777" w:rsidR="009715B4" w:rsidRDefault="009715B4" w:rsidP="00911C12">
      <w:pPr>
        <w:rPr>
          <w:rStyle w:val="c9dxtc"/>
          <w:rFonts w:asciiTheme="minorHAnsi" w:hAnsiTheme="minorHAnsi" w:cstheme="minorHAnsi"/>
          <w:color w:val="000000"/>
          <w:sz w:val="22"/>
          <w:szCs w:val="22"/>
        </w:rPr>
      </w:pPr>
    </w:p>
    <w:p w14:paraId="6B00FC6F" w14:textId="120BFE8B" w:rsidR="009715B4" w:rsidRPr="00911C12" w:rsidRDefault="009715B4" w:rsidP="00911C12">
      <w:pPr>
        <w:rPr>
          <w:rStyle w:val="c9dxtc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If a </w:t>
      </w:r>
      <w:r w:rsidR="006A0F5A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proposal to </w:t>
      </w:r>
      <w:r w:rsidRPr="005922F3">
        <w:rPr>
          <w:rStyle w:val="c9dxtc"/>
          <w:rFonts w:asciiTheme="minorHAnsi" w:hAnsiTheme="minorHAnsi" w:cstheme="minorHAnsi"/>
          <w:i/>
          <w:iCs/>
          <w:color w:val="000000"/>
          <w:sz w:val="22"/>
          <w:szCs w:val="22"/>
        </w:rPr>
        <w:t>remove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an attribute is submitted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in January 2026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>, the 4 year wait would begin with the implementation semester</w:t>
      </w:r>
      <w:r w:rsidR="006A0F5A">
        <w:rPr>
          <w:rStyle w:val="c9dxtc"/>
          <w:rFonts w:asciiTheme="minorHAnsi" w:hAnsiTheme="minorHAnsi" w:cstheme="minorHAnsi"/>
          <w:color w:val="000000"/>
          <w:sz w:val="22"/>
          <w:szCs w:val="22"/>
        </w:rPr>
        <w:t xml:space="preserve"> of that removal</w:t>
      </w:r>
      <w:r w:rsidR="005922F3">
        <w:rPr>
          <w:rStyle w:val="c9dxtc"/>
          <w:rFonts w:asciiTheme="minorHAnsi" w:hAnsiTheme="minorHAnsi" w:cstheme="minorHAnsi"/>
          <w:color w:val="000000"/>
          <w:sz w:val="22"/>
          <w:szCs w:val="22"/>
        </w:rPr>
        <w:t>. For example, if the removal is implemented for Spring 2027, the earliest the attribute could be added back would be Spring 2031</w:t>
      </w:r>
      <w:r>
        <w:rPr>
          <w:rStyle w:val="c9dxtc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F38996" w14:textId="03F22207" w:rsidR="00941E84" w:rsidRPr="00911C12" w:rsidRDefault="00941E84" w:rsidP="00911C12">
      <w:pPr>
        <w:rPr>
          <w:rFonts w:asciiTheme="minorHAnsi" w:hAnsiTheme="minorHAnsi" w:cstheme="minorHAnsi"/>
          <w:sz w:val="22"/>
          <w:szCs w:val="22"/>
        </w:rPr>
      </w:pPr>
    </w:p>
    <w:p w14:paraId="3F21CEA0" w14:textId="676F7E98" w:rsidR="00DB56B1" w:rsidRPr="00911C12" w:rsidRDefault="00F60EFC" w:rsidP="000B7A3D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911C12">
        <w:rPr>
          <w:rFonts w:asciiTheme="minorHAnsi" w:hAnsiTheme="minorHAnsi" w:cstheme="minorHAnsi"/>
          <w:sz w:val="22"/>
          <w:szCs w:val="22"/>
        </w:rPr>
        <w:t>*</w:t>
      </w:r>
      <w:r w:rsidR="00911C12" w:rsidRPr="00911C12">
        <w:rPr>
          <w:rFonts w:asciiTheme="minorHAnsi" w:hAnsiTheme="minorHAnsi" w:cstheme="minorHAnsi"/>
          <w:sz w:val="22"/>
          <w:szCs w:val="22"/>
        </w:rPr>
        <w:t>Rare e</w:t>
      </w:r>
      <w:r w:rsidR="0004311F" w:rsidRPr="00911C12">
        <w:rPr>
          <w:rFonts w:asciiTheme="minorHAnsi" w:hAnsiTheme="minorHAnsi" w:cstheme="minorHAnsi"/>
          <w:sz w:val="22"/>
          <w:szCs w:val="22"/>
        </w:rPr>
        <w:t>xceptions</w:t>
      </w:r>
      <w:r w:rsidRPr="00911C12">
        <w:rPr>
          <w:rFonts w:asciiTheme="minorHAnsi" w:hAnsiTheme="minorHAnsi" w:cstheme="minorHAnsi"/>
          <w:sz w:val="22"/>
          <w:szCs w:val="22"/>
        </w:rPr>
        <w:t xml:space="preserve"> </w:t>
      </w:r>
      <w:r w:rsidR="00DB56B1" w:rsidRPr="00911C12">
        <w:rPr>
          <w:rFonts w:asciiTheme="minorHAnsi" w:hAnsiTheme="minorHAnsi" w:cstheme="minorHAnsi"/>
          <w:sz w:val="22"/>
          <w:szCs w:val="22"/>
        </w:rPr>
        <w:t xml:space="preserve">for due cause </w:t>
      </w:r>
      <w:r w:rsidRPr="00911C12">
        <w:rPr>
          <w:rFonts w:asciiTheme="minorHAnsi" w:hAnsiTheme="minorHAnsi" w:cstheme="minorHAnsi"/>
          <w:sz w:val="22"/>
          <w:szCs w:val="22"/>
        </w:rPr>
        <w:t xml:space="preserve">will be </w:t>
      </w:r>
      <w:r w:rsidR="00122EA4" w:rsidRPr="00911C12">
        <w:rPr>
          <w:rFonts w:asciiTheme="minorHAnsi" w:hAnsiTheme="minorHAnsi" w:cstheme="minorHAnsi"/>
          <w:sz w:val="22"/>
          <w:szCs w:val="22"/>
        </w:rPr>
        <w:t>considered</w:t>
      </w:r>
      <w:r w:rsidRPr="00911C12">
        <w:rPr>
          <w:rFonts w:asciiTheme="minorHAnsi" w:hAnsiTheme="minorHAnsi" w:cstheme="minorHAnsi"/>
          <w:sz w:val="22"/>
          <w:szCs w:val="22"/>
        </w:rPr>
        <w:t xml:space="preserve"> on an individual basis, </w:t>
      </w:r>
      <w:r w:rsidR="0004311F" w:rsidRPr="00911C12">
        <w:rPr>
          <w:rFonts w:asciiTheme="minorHAnsi" w:hAnsiTheme="minorHAnsi" w:cstheme="minorHAnsi"/>
          <w:sz w:val="22"/>
          <w:szCs w:val="22"/>
        </w:rPr>
        <w:t>as needed</w:t>
      </w:r>
      <w:r w:rsidRPr="00911C12">
        <w:rPr>
          <w:rFonts w:asciiTheme="minorHAnsi" w:hAnsiTheme="minorHAnsi" w:cstheme="minorHAnsi"/>
          <w:sz w:val="22"/>
          <w:szCs w:val="22"/>
        </w:rPr>
        <w:t>.</w:t>
      </w:r>
    </w:p>
    <w:p w14:paraId="77050225" w14:textId="163041FA" w:rsidR="00E864AE" w:rsidRDefault="00E864AE" w:rsidP="001D2E9E">
      <w:pPr>
        <w:rPr>
          <w:rFonts w:asciiTheme="minorHAnsi" w:hAnsiTheme="minorHAnsi" w:cstheme="minorHAnsi"/>
          <w:sz w:val="22"/>
          <w:szCs w:val="22"/>
        </w:rPr>
      </w:pPr>
    </w:p>
    <w:p w14:paraId="292FB198" w14:textId="4858890B" w:rsidR="00E864AE" w:rsidRPr="00DB56B1" w:rsidRDefault="00E864AE">
      <w:pPr>
        <w:rPr>
          <w:rFonts w:ascii="Arial" w:hAnsi="Arial" w:cs="Arial"/>
          <w:sz w:val="22"/>
          <w:szCs w:val="22"/>
        </w:rPr>
      </w:pPr>
    </w:p>
    <w:sectPr w:rsidR="00E864AE" w:rsidRPr="00DB56B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DA6F" w14:textId="77777777" w:rsidR="00C06E31" w:rsidRDefault="00C06E31" w:rsidP="00941E84">
      <w:r>
        <w:separator/>
      </w:r>
    </w:p>
  </w:endnote>
  <w:endnote w:type="continuationSeparator" w:id="0">
    <w:p w14:paraId="76F1DF03" w14:textId="77777777" w:rsidR="00C06E31" w:rsidRDefault="00C06E31" w:rsidP="0094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A5ED" w14:textId="1B9B36D9" w:rsidR="00941E84" w:rsidRDefault="00FB6D16">
    <w:pPr>
      <w:pStyle w:val="Footer"/>
    </w:pPr>
    <w:r>
      <w:t>DEC</w:t>
    </w:r>
    <w:r w:rsidR="00A0340E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6DA6" w14:textId="77777777" w:rsidR="00C06E31" w:rsidRDefault="00C06E31" w:rsidP="00941E84">
      <w:r>
        <w:separator/>
      </w:r>
    </w:p>
  </w:footnote>
  <w:footnote w:type="continuationSeparator" w:id="0">
    <w:p w14:paraId="643146D8" w14:textId="77777777" w:rsidR="00C06E31" w:rsidRDefault="00C06E31" w:rsidP="0094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EC"/>
    <w:rsid w:val="000109D9"/>
    <w:rsid w:val="000176EC"/>
    <w:rsid w:val="0004311F"/>
    <w:rsid w:val="000802B2"/>
    <w:rsid w:val="0008701D"/>
    <w:rsid w:val="000A3C45"/>
    <w:rsid w:val="000B7A3D"/>
    <w:rsid w:val="000E153A"/>
    <w:rsid w:val="00112A73"/>
    <w:rsid w:val="00117BED"/>
    <w:rsid w:val="00122EA4"/>
    <w:rsid w:val="0017583D"/>
    <w:rsid w:val="001D2E9E"/>
    <w:rsid w:val="001D7F21"/>
    <w:rsid w:val="001E1569"/>
    <w:rsid w:val="00222AA0"/>
    <w:rsid w:val="002315F2"/>
    <w:rsid w:val="00290149"/>
    <w:rsid w:val="00294730"/>
    <w:rsid w:val="002D5004"/>
    <w:rsid w:val="00306237"/>
    <w:rsid w:val="00346E90"/>
    <w:rsid w:val="003567C6"/>
    <w:rsid w:val="00391393"/>
    <w:rsid w:val="0039412B"/>
    <w:rsid w:val="003C39A3"/>
    <w:rsid w:val="003D079C"/>
    <w:rsid w:val="003D6012"/>
    <w:rsid w:val="00412F34"/>
    <w:rsid w:val="00440FC2"/>
    <w:rsid w:val="00441E0A"/>
    <w:rsid w:val="004662F8"/>
    <w:rsid w:val="004D70A1"/>
    <w:rsid w:val="00515BDC"/>
    <w:rsid w:val="005922F3"/>
    <w:rsid w:val="005C37B3"/>
    <w:rsid w:val="0062277E"/>
    <w:rsid w:val="00661C44"/>
    <w:rsid w:val="006860D4"/>
    <w:rsid w:val="006A0F5A"/>
    <w:rsid w:val="006E0758"/>
    <w:rsid w:val="0071077C"/>
    <w:rsid w:val="00725FC4"/>
    <w:rsid w:val="00772FF4"/>
    <w:rsid w:val="007800BD"/>
    <w:rsid w:val="00803D01"/>
    <w:rsid w:val="008543B2"/>
    <w:rsid w:val="008C373D"/>
    <w:rsid w:val="008F0A35"/>
    <w:rsid w:val="00911C12"/>
    <w:rsid w:val="00941E84"/>
    <w:rsid w:val="009428AA"/>
    <w:rsid w:val="00945FDE"/>
    <w:rsid w:val="009715B4"/>
    <w:rsid w:val="009833A5"/>
    <w:rsid w:val="00991A81"/>
    <w:rsid w:val="009C048B"/>
    <w:rsid w:val="009F0DC2"/>
    <w:rsid w:val="00A0340E"/>
    <w:rsid w:val="00A33224"/>
    <w:rsid w:val="00A834D8"/>
    <w:rsid w:val="00A93D64"/>
    <w:rsid w:val="00AD54D9"/>
    <w:rsid w:val="00B75247"/>
    <w:rsid w:val="00C06E31"/>
    <w:rsid w:val="00CC513F"/>
    <w:rsid w:val="00D159B1"/>
    <w:rsid w:val="00D227C5"/>
    <w:rsid w:val="00D47DDD"/>
    <w:rsid w:val="00D84DC9"/>
    <w:rsid w:val="00DB56B1"/>
    <w:rsid w:val="00DB5719"/>
    <w:rsid w:val="00DB7C74"/>
    <w:rsid w:val="00DC55CC"/>
    <w:rsid w:val="00DF34F6"/>
    <w:rsid w:val="00E07269"/>
    <w:rsid w:val="00E40EE2"/>
    <w:rsid w:val="00E45F33"/>
    <w:rsid w:val="00E760EE"/>
    <w:rsid w:val="00E864AE"/>
    <w:rsid w:val="00E93D6A"/>
    <w:rsid w:val="00EB204B"/>
    <w:rsid w:val="00EE3ED2"/>
    <w:rsid w:val="00F60EFC"/>
    <w:rsid w:val="00F766BA"/>
    <w:rsid w:val="00FA1576"/>
    <w:rsid w:val="00FB2F53"/>
    <w:rsid w:val="00FB6D16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5A9FC"/>
  <w15:chartTrackingRefBased/>
  <w15:docId w15:val="{12D60F02-588C-8142-9E1D-568D7BF4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E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41E84"/>
  </w:style>
  <w:style w:type="paragraph" w:styleId="Footer">
    <w:name w:val="footer"/>
    <w:basedOn w:val="Normal"/>
    <w:link w:val="FooterChar"/>
    <w:uiPriority w:val="99"/>
    <w:unhideWhenUsed/>
    <w:rsid w:val="00941E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41E84"/>
  </w:style>
  <w:style w:type="character" w:customStyle="1" w:styleId="c9dxtc">
    <w:name w:val="c9dxtc"/>
    <w:basedOn w:val="DefaultParagraphFont"/>
    <w:rsid w:val="002D5004"/>
  </w:style>
  <w:style w:type="paragraph" w:styleId="Revision">
    <w:name w:val="Revision"/>
    <w:hidden/>
    <w:uiPriority w:val="99"/>
    <w:semiHidden/>
    <w:rsid w:val="0008701D"/>
  </w:style>
  <w:style w:type="character" w:styleId="Hyperlink">
    <w:name w:val="Hyperlink"/>
    <w:basedOn w:val="DefaultParagraphFont"/>
    <w:uiPriority w:val="99"/>
    <w:semiHidden/>
    <w:unhideWhenUsed/>
    <w:rsid w:val="00911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2187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Karen J.</dc:creator>
  <cp:keywords/>
  <dc:description/>
  <cp:lastModifiedBy>Mitchell, Karen J.</cp:lastModifiedBy>
  <cp:revision>2</cp:revision>
  <dcterms:created xsi:type="dcterms:W3CDTF">2026-01-13T16:58:00Z</dcterms:created>
  <dcterms:modified xsi:type="dcterms:W3CDTF">2026-01-13T16:58:00Z</dcterms:modified>
</cp:coreProperties>
</file>