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7C6FFE" w:rsidP="00347477" w:rsidRDefault="007C6FFE" w14:paraId="299AE6E1" w14:textId="745CF554">
      <w:pPr>
        <w:jc w:val="center"/>
        <w:rPr>
          <w:b/>
          <w:noProof/>
          <w:sz w:val="28"/>
          <w:szCs w:val="28"/>
          <w:u w:val="single"/>
        </w:rPr>
      </w:pPr>
      <w:r w:rsidRPr="007C6FFE">
        <w:rPr>
          <w:bCs/>
          <w:noProof/>
          <w:sz w:val="28"/>
          <w:szCs w:val="28"/>
        </w:rPr>
        <w:drawing>
          <wp:inline distT="0" distB="0" distL="0" distR="0" wp14:anchorId="7A6D90A7" wp14:editId="1EA55B75">
            <wp:extent cx="6736521" cy="1444521"/>
            <wp:effectExtent l="0" t="0" r="0" b="3810"/>
            <wp:docPr id="936916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957" cy="1451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02C5" w:rsidP="00347477" w:rsidRDefault="007960FF" w14:paraId="3D2B5282" w14:textId="524F4CF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Interview </w:t>
      </w:r>
      <w:r w:rsidRPr="00347477" w:rsidR="00347477">
        <w:rPr>
          <w:b/>
          <w:sz w:val="28"/>
          <w:szCs w:val="28"/>
          <w:u w:val="single"/>
        </w:rPr>
        <w:t>Assignment Instructions</w:t>
      </w:r>
      <w:r w:rsidR="00CA06F7">
        <w:rPr>
          <w:b/>
          <w:sz w:val="28"/>
          <w:szCs w:val="28"/>
          <w:u w:val="single"/>
        </w:rPr>
        <w:t xml:space="preserve"> for STUDENTS</w:t>
      </w:r>
    </w:p>
    <w:p w:rsidRPr="00CA06F7" w:rsidR="00347477" w:rsidP="6A613BFE" w:rsidRDefault="00CA06F7" w14:paraId="4209224A" w14:textId="6E9887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24D3E86" w:rsidR="37E24BEB">
        <w:rPr>
          <w:sz w:val="24"/>
          <w:szCs w:val="24"/>
        </w:rPr>
        <w:t xml:space="preserve">Access your </w:t>
      </w:r>
      <w:r w:rsidRPr="424D3E86" w:rsidR="00347477">
        <w:rPr>
          <w:sz w:val="24"/>
          <w:szCs w:val="24"/>
        </w:rPr>
        <w:t xml:space="preserve">account on Big Interview: </w:t>
      </w:r>
      <w:hyperlink r:id="R79cb923766d94d0c">
        <w:r w:rsidRPr="424D3E86" w:rsidR="00347477">
          <w:rPr>
            <w:rStyle w:val="Hyperlink"/>
            <w:sz w:val="24"/>
            <w:szCs w:val="24"/>
          </w:rPr>
          <w:t>wcupa.biginterview.com</w:t>
        </w:r>
      </w:hyperlink>
    </w:p>
    <w:p w:rsidRPr="00163C7B" w:rsidR="00650E70" w:rsidP="6A613BFE" w:rsidRDefault="00CA06F7" w14:paraId="72755C7D" w14:textId="0811D2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A613BFE">
        <w:rPr>
          <w:sz w:val="24"/>
          <w:szCs w:val="24"/>
        </w:rPr>
        <w:t xml:space="preserve">Be sure to login using </w:t>
      </w:r>
      <w:r w:rsidRPr="6A613BFE" w:rsidR="00650E70">
        <w:rPr>
          <w:sz w:val="24"/>
          <w:szCs w:val="24"/>
        </w:rPr>
        <w:t>you</w:t>
      </w:r>
      <w:r w:rsidRPr="6A613BFE">
        <w:rPr>
          <w:sz w:val="24"/>
          <w:szCs w:val="24"/>
        </w:rPr>
        <w:t>r wcupa.edu email address and password</w:t>
      </w:r>
      <w:r w:rsidRPr="6A613BFE" w:rsidR="00163C7B">
        <w:rPr>
          <w:sz w:val="24"/>
          <w:szCs w:val="24"/>
        </w:rPr>
        <w:t xml:space="preserve"> to login to the homepage:</w:t>
      </w:r>
      <w:r w:rsidRPr="00163C7B" w:rsidR="00347477">
        <w:rPr>
          <w:sz w:val="24"/>
          <w:szCs w:val="24"/>
        </w:rPr>
        <w:t xml:space="preserve"> </w:t>
      </w:r>
      <w:r w:rsidRPr="00CA06F7">
        <w:rPr>
          <w:noProof/>
        </w:rPr>
        <w:drawing>
          <wp:inline distT="0" distB="0" distL="0" distR="0" wp14:anchorId="42017366" wp14:editId="72D541AD">
            <wp:extent cx="5230191" cy="2513397"/>
            <wp:effectExtent l="0" t="0" r="8890" b="1270"/>
            <wp:docPr id="139217060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70607" name="Picture 1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t="15259" b="7853"/>
                    <a:stretch/>
                  </pic:blipFill>
                  <pic:spPr bwMode="auto">
                    <a:xfrm>
                      <a:off x="0" y="0"/>
                      <a:ext cx="5258053" cy="2526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4002CF" w:rsidR="00347477" w:rsidP="6A613BFE" w:rsidRDefault="00347477" w14:paraId="73704784" w14:textId="574684F5">
      <w:pPr>
        <w:pStyle w:val="ListParagraph"/>
        <w:numPr>
          <w:ilvl w:val="0"/>
          <w:numId w:val="1"/>
        </w:numPr>
        <w:jc w:val="center"/>
        <w:rPr>
          <w:b/>
          <w:bCs/>
          <w:sz w:val="24"/>
          <w:szCs w:val="24"/>
          <w:u w:val="single"/>
        </w:rPr>
      </w:pPr>
      <w:r w:rsidRPr="004002CF">
        <w:rPr>
          <w:sz w:val="24"/>
          <w:szCs w:val="24"/>
        </w:rPr>
        <w:t>To find your course assignment, click on</w:t>
      </w:r>
      <w:r w:rsidRPr="004002CF" w:rsidR="00650E70">
        <w:rPr>
          <w:sz w:val="24"/>
          <w:szCs w:val="24"/>
        </w:rPr>
        <w:t xml:space="preserve"> Interviews in the blue bar, and then “Interview Assignments” highlighted in gray below:</w:t>
      </w:r>
      <w:r w:rsidRPr="004002CF">
        <w:rPr>
          <w:sz w:val="24"/>
          <w:szCs w:val="24"/>
        </w:rPr>
        <w:t xml:space="preserve"> </w:t>
      </w:r>
      <w:r w:rsidR="00CA06F7">
        <w:rPr>
          <w:noProof/>
        </w:rPr>
        <w:drawing>
          <wp:inline distT="0" distB="0" distL="0" distR="0" wp14:anchorId="08D25EE0" wp14:editId="7B6F96CA">
            <wp:extent cx="5004904" cy="1515374"/>
            <wp:effectExtent l="0" t="0" r="5715" b="8890"/>
            <wp:docPr id="131920820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208207" name="Picture 1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t="15111" b="36445"/>
                    <a:stretch/>
                  </pic:blipFill>
                  <pic:spPr bwMode="auto">
                    <a:xfrm>
                      <a:off x="0" y="0"/>
                      <a:ext cx="5048478" cy="1528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4002CF" w:rsidR="00FE2047" w:rsidP="00586EE6" w:rsidRDefault="00BB5559" w14:paraId="0A36E14B" w14:textId="63A00BA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676E4">
        <w:rPr>
          <w:sz w:val="24"/>
          <w:szCs w:val="24"/>
        </w:rPr>
        <w:t>If you</w:t>
      </w:r>
      <w:r w:rsidRPr="001676E4" w:rsidR="00A255D7">
        <w:rPr>
          <w:sz w:val="24"/>
          <w:szCs w:val="24"/>
        </w:rPr>
        <w:t xml:space="preserve">r faculty added you to an assignment, then it will appear on the </w:t>
      </w:r>
      <w:r w:rsidRPr="001676E4">
        <w:rPr>
          <w:sz w:val="24"/>
          <w:szCs w:val="24"/>
        </w:rPr>
        <w:t>next screen.  If not, then e</w:t>
      </w:r>
      <w:r w:rsidRPr="001676E4" w:rsidR="00347477">
        <w:rPr>
          <w:sz w:val="24"/>
          <w:szCs w:val="24"/>
        </w:rPr>
        <w:t>nter your course “Assignment Code”</w:t>
      </w:r>
      <w:r w:rsidRPr="001676E4" w:rsidR="00006671">
        <w:rPr>
          <w:sz w:val="24"/>
          <w:szCs w:val="24"/>
        </w:rPr>
        <w:t xml:space="preserve"> </w:t>
      </w:r>
      <w:r w:rsidRPr="001676E4" w:rsidR="0032300A">
        <w:rPr>
          <w:sz w:val="24"/>
          <w:szCs w:val="24"/>
        </w:rPr>
        <w:t>in the blue box</w:t>
      </w:r>
      <w:r w:rsidRPr="001676E4" w:rsidR="00006671">
        <w:rPr>
          <w:sz w:val="24"/>
          <w:szCs w:val="24"/>
        </w:rPr>
        <w:t>.</w:t>
      </w:r>
      <w:r w:rsidRPr="001676E4" w:rsidR="00A255D7">
        <w:rPr>
          <w:sz w:val="24"/>
          <w:szCs w:val="24"/>
        </w:rPr>
        <w:t xml:space="preserve">  It will look something like this: </w:t>
      </w:r>
      <w:r w:rsidRPr="001676E4" w:rsidR="001676E4">
        <w:rPr>
          <w:noProof/>
        </w:rPr>
        <w:drawing>
          <wp:inline distT="0" distB="0" distL="0" distR="0" wp14:anchorId="52542A4F" wp14:editId="01E80127">
            <wp:extent cx="803966" cy="181113"/>
            <wp:effectExtent l="0" t="0" r="0" b="9525"/>
            <wp:docPr id="1153766695" name="Picture 1" descr="A computer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766695" name="Picture 1" descr="A computer screen shot of a computer&#10;&#10;Description automatically generated"/>
                    <pic:cNvPicPr/>
                  </pic:nvPicPr>
                  <pic:blipFill rotWithShape="1">
                    <a:blip r:embed="rId12"/>
                    <a:srcRect l="56361" t="25261" r="31888" b="70504"/>
                    <a:stretch/>
                  </pic:blipFill>
                  <pic:spPr bwMode="auto">
                    <a:xfrm>
                      <a:off x="0" y="0"/>
                      <a:ext cx="805902" cy="181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2047" w:rsidR="00FE2047">
        <w:rPr>
          <w:noProof/>
        </w:rPr>
        <w:drawing>
          <wp:inline distT="0" distB="0" distL="0" distR="0" wp14:anchorId="16CEEF37" wp14:editId="5D3C4D31">
            <wp:extent cx="2866887" cy="1588571"/>
            <wp:effectExtent l="114300" t="114300" r="86360" b="126365"/>
            <wp:docPr id="7089142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14297" name="Picture 1" descr="A screenshot of a computer&#10;&#10;Description automatically generated"/>
                    <pic:cNvPicPr/>
                  </pic:nvPicPr>
                  <pic:blipFill rotWithShape="1">
                    <a:blip r:embed="rId13"/>
                    <a:srcRect l="709" t="15050" r="38615" b="31156"/>
                    <a:stretch/>
                  </pic:blipFill>
                  <pic:spPr bwMode="auto">
                    <a:xfrm>
                      <a:off x="0" y="0"/>
                      <a:ext cx="2866887" cy="15885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97D95" w:rsidR="00347477" w:rsidP="00897D95" w:rsidRDefault="00347477" w14:paraId="54EAAF84" w14:textId="7995FB5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If you have questi</w:t>
      </w:r>
      <w:r w:rsidR="00337BD0">
        <w:rPr>
          <w:sz w:val="24"/>
          <w:szCs w:val="24"/>
        </w:rPr>
        <w:t>ons</w:t>
      </w:r>
      <w:r w:rsidR="00076F09">
        <w:rPr>
          <w:sz w:val="24"/>
          <w:szCs w:val="24"/>
        </w:rPr>
        <w:t>, then</w:t>
      </w:r>
      <w:r>
        <w:rPr>
          <w:sz w:val="24"/>
          <w:szCs w:val="24"/>
        </w:rPr>
        <w:t xml:space="preserve"> click on the </w:t>
      </w:r>
      <w:r w:rsidR="00076F09">
        <w:rPr>
          <w:sz w:val="24"/>
          <w:szCs w:val="24"/>
        </w:rPr>
        <w:t xml:space="preserve">light </w:t>
      </w:r>
      <w:r>
        <w:rPr>
          <w:sz w:val="24"/>
          <w:szCs w:val="24"/>
        </w:rPr>
        <w:t xml:space="preserve">blue circular box </w:t>
      </w:r>
      <w:r w:rsidR="00143B89">
        <w:rPr>
          <w:sz w:val="24"/>
          <w:szCs w:val="24"/>
        </w:rPr>
        <w:t>i</w:t>
      </w:r>
      <w:r w:rsidR="00A600FA">
        <w:rPr>
          <w:sz w:val="24"/>
          <w:szCs w:val="24"/>
        </w:rPr>
        <w:t xml:space="preserve">n the upper </w:t>
      </w:r>
      <w:r w:rsidR="00897D95">
        <w:rPr>
          <w:sz w:val="24"/>
          <w:szCs w:val="24"/>
        </w:rPr>
        <w:t>right-hand</w:t>
      </w:r>
      <w:r w:rsidR="00A600FA">
        <w:rPr>
          <w:sz w:val="24"/>
          <w:szCs w:val="24"/>
        </w:rPr>
        <w:t xml:space="preserve"> corner of your screen</w:t>
      </w:r>
      <w:r w:rsidR="00076F09">
        <w:rPr>
          <w:sz w:val="24"/>
          <w:szCs w:val="24"/>
        </w:rPr>
        <w:t xml:space="preserve">: </w:t>
      </w:r>
      <w:r>
        <w:rPr>
          <w:sz w:val="24"/>
          <w:szCs w:val="24"/>
        </w:rPr>
        <w:t>“How to Use Assignments</w:t>
      </w:r>
      <w:r w:rsidR="00F1794A">
        <w:rPr>
          <w:sz w:val="24"/>
          <w:szCs w:val="24"/>
        </w:rPr>
        <w:t>,</w:t>
      </w:r>
      <w:r>
        <w:rPr>
          <w:sz w:val="24"/>
          <w:szCs w:val="24"/>
        </w:rPr>
        <w:t xml:space="preserve">” where you can find a </w:t>
      </w:r>
      <w:r w:rsidR="00897D95">
        <w:rPr>
          <w:sz w:val="24"/>
          <w:szCs w:val="24"/>
        </w:rPr>
        <w:t xml:space="preserve">quick </w:t>
      </w:r>
      <w:r>
        <w:rPr>
          <w:sz w:val="24"/>
          <w:szCs w:val="24"/>
        </w:rPr>
        <w:t xml:space="preserve">tutorial video. </w:t>
      </w:r>
      <w:r w:rsidR="00897D95">
        <w:rPr>
          <w:sz w:val="24"/>
          <w:szCs w:val="24"/>
        </w:rPr>
        <w:t xml:space="preserve"> </w:t>
      </w:r>
      <w:r w:rsidR="00D24B3C">
        <w:rPr>
          <w:sz w:val="24"/>
          <w:szCs w:val="24"/>
        </w:rPr>
        <w:t xml:space="preserve">You can also </w:t>
      </w:r>
      <w:r w:rsidR="00897D95">
        <w:rPr>
          <w:sz w:val="24"/>
          <w:szCs w:val="24"/>
        </w:rPr>
        <w:t xml:space="preserve">click on the white question mark for the </w:t>
      </w:r>
      <w:r w:rsidR="00D24B3C">
        <w:rPr>
          <w:sz w:val="24"/>
          <w:szCs w:val="24"/>
        </w:rPr>
        <w:t>complete BigInterview Learning Center anytime</w:t>
      </w:r>
      <w:r w:rsidR="00897D95">
        <w:rPr>
          <w:sz w:val="24"/>
          <w:szCs w:val="24"/>
        </w:rPr>
        <w:t xml:space="preserve">.  </w:t>
      </w:r>
      <w:r w:rsidR="00076F09">
        <w:rPr>
          <w:noProof/>
        </w:rPr>
        <w:drawing>
          <wp:inline distT="0" distB="0" distL="0" distR="0" wp14:anchorId="4F2BDE1B" wp14:editId="1D6A1490">
            <wp:extent cx="2195443" cy="1114418"/>
            <wp:effectExtent l="0" t="0" r="0" b="0"/>
            <wp:docPr id="2334496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49697" name="Picture 1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66395" t="15361" r="15953" b="70303"/>
                    <a:stretch/>
                  </pic:blipFill>
                  <pic:spPr bwMode="auto">
                    <a:xfrm>
                      <a:off x="0" y="0"/>
                      <a:ext cx="2217973" cy="1125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F1794A" w:rsidR="00F1794A" w:rsidP="00F1794A" w:rsidRDefault="00387E9D" w14:paraId="75B454B2" w14:textId="5DE92E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Your assignment screen will look like something like this</w:t>
      </w:r>
      <w:r w:rsidR="00DE46CA">
        <w:rPr>
          <w:sz w:val="24"/>
          <w:szCs w:val="24"/>
        </w:rPr>
        <w:t xml:space="preserve"> – be sure that it can access your camera</w:t>
      </w:r>
      <w:r>
        <w:rPr>
          <w:sz w:val="24"/>
          <w:szCs w:val="24"/>
        </w:rPr>
        <w:t>:</w:t>
      </w:r>
      <w:r w:rsidR="00F1794A">
        <w:rPr>
          <w:sz w:val="24"/>
          <w:szCs w:val="24"/>
        </w:rPr>
        <w:t xml:space="preserve"> </w:t>
      </w:r>
      <w:r w:rsidRPr="009A109E" w:rsidR="009A109E">
        <w:rPr>
          <w:noProof/>
        </w:rPr>
        <w:drawing>
          <wp:inline distT="0" distB="0" distL="0" distR="0" wp14:anchorId="48DB411F" wp14:editId="62CF89D1">
            <wp:extent cx="6290365" cy="2875667"/>
            <wp:effectExtent l="0" t="0" r="0" b="1270"/>
            <wp:docPr id="136324120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241206" name="Picture 1" descr="A screenshot of a computer&#10;&#10;Description automatically generated"/>
                    <pic:cNvPicPr/>
                  </pic:nvPicPr>
                  <pic:blipFill rotWithShape="1">
                    <a:blip r:embed="rId15"/>
                    <a:srcRect l="580" t="21539" r="1771" b="7035"/>
                    <a:stretch/>
                  </pic:blipFill>
                  <pic:spPr bwMode="auto">
                    <a:xfrm>
                      <a:off x="0" y="0"/>
                      <a:ext cx="6309013" cy="2884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794A" w:rsidP="00F1794A" w:rsidRDefault="003D23F3" w14:paraId="222216CB" w14:textId="4F6B345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Click</w:t>
      </w:r>
      <w:r w:rsidR="00F1794A">
        <w:rPr>
          <w:sz w:val="24"/>
          <w:szCs w:val="24"/>
        </w:rPr>
        <w:t xml:space="preserve"> “Play” on the </w:t>
      </w:r>
      <w:r w:rsidR="00CD158C">
        <w:rPr>
          <w:sz w:val="24"/>
          <w:szCs w:val="24"/>
        </w:rPr>
        <w:t>question prompt and listen</w:t>
      </w:r>
      <w:r w:rsidR="00F1794A">
        <w:rPr>
          <w:sz w:val="24"/>
          <w:szCs w:val="24"/>
        </w:rPr>
        <w:t xml:space="preserve"> full</w:t>
      </w:r>
      <w:r w:rsidR="00CD158C">
        <w:rPr>
          <w:sz w:val="24"/>
          <w:szCs w:val="24"/>
        </w:rPr>
        <w:t>y</w:t>
      </w:r>
      <w:r w:rsidR="00F1794A">
        <w:rPr>
          <w:sz w:val="24"/>
          <w:szCs w:val="24"/>
        </w:rPr>
        <w:t xml:space="preserve"> to the question prior to responding. If you are looking for tips on how to best answer, refer to the “tips” box in the bottom right corner</w:t>
      </w:r>
      <w:r w:rsidR="00D12637">
        <w:rPr>
          <w:sz w:val="24"/>
          <w:szCs w:val="24"/>
        </w:rPr>
        <w:t xml:space="preserve"> of the video</w:t>
      </w:r>
      <w:r w:rsidR="00F1794A">
        <w:rPr>
          <w:sz w:val="24"/>
          <w:szCs w:val="24"/>
        </w:rPr>
        <w:t xml:space="preserve">.  </w:t>
      </w:r>
    </w:p>
    <w:p w:rsidR="00F1794A" w:rsidP="00F1794A" w:rsidRDefault="00F1794A" w14:paraId="10D13367" w14:textId="240A7F0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Record your answer to the associated interview </w:t>
      </w:r>
      <w:r w:rsidR="00D12637">
        <w:rPr>
          <w:sz w:val="24"/>
          <w:szCs w:val="24"/>
        </w:rPr>
        <w:t>question and</w:t>
      </w:r>
      <w:r>
        <w:rPr>
          <w:sz w:val="24"/>
          <w:szCs w:val="24"/>
        </w:rPr>
        <w:t xml:space="preserve"> </w:t>
      </w:r>
      <w:r w:rsidRPr="00597106" w:rsidR="00597106">
        <w:rPr>
          <w:b/>
          <w:sz w:val="24"/>
          <w:szCs w:val="24"/>
          <w:highlight w:val="yellow"/>
        </w:rPr>
        <w:t>click SAVE ANSWER</w:t>
      </w:r>
      <w:r>
        <w:rPr>
          <w:sz w:val="24"/>
          <w:szCs w:val="24"/>
        </w:rPr>
        <w:t xml:space="preserve"> prior to going on to the next</w:t>
      </w:r>
      <w:r w:rsidR="00597106">
        <w:rPr>
          <w:sz w:val="24"/>
          <w:szCs w:val="24"/>
        </w:rPr>
        <w:t xml:space="preserve"> question</w:t>
      </w:r>
      <w:r>
        <w:rPr>
          <w:sz w:val="24"/>
          <w:szCs w:val="24"/>
        </w:rPr>
        <w:t xml:space="preserve">. </w:t>
      </w:r>
      <w:r w:rsidRPr="00CA1536">
        <w:rPr>
          <w:b/>
          <w:bCs/>
          <w:sz w:val="24"/>
          <w:szCs w:val="24"/>
          <w:highlight w:val="yellow"/>
        </w:rPr>
        <w:t>If you do not save, you</w:t>
      </w:r>
      <w:r w:rsidR="00597106">
        <w:rPr>
          <w:b/>
          <w:bCs/>
          <w:sz w:val="24"/>
          <w:szCs w:val="24"/>
          <w:highlight w:val="yellow"/>
        </w:rPr>
        <w:t>r response will be lost</w:t>
      </w:r>
      <w:r w:rsidRPr="00CA1536">
        <w:rPr>
          <w:b/>
          <w:bCs/>
          <w:sz w:val="24"/>
          <w:szCs w:val="24"/>
          <w:highlight w:val="yellow"/>
        </w:rPr>
        <w:t>.</w:t>
      </w:r>
      <w:r>
        <w:rPr>
          <w:sz w:val="24"/>
          <w:szCs w:val="24"/>
        </w:rPr>
        <w:t xml:space="preserve"> </w:t>
      </w:r>
    </w:p>
    <w:p w:rsidR="00F1794A" w:rsidP="00F1794A" w:rsidRDefault="001D2496" w14:paraId="44ADBF19" w14:textId="7DD65B9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Answer all questions. You will not be able to submit the assignment if all questions are not answered.  </w:t>
      </w:r>
    </w:p>
    <w:p w:rsidR="001D2496" w:rsidP="00077CED" w:rsidRDefault="00077CED" w14:paraId="58890343" w14:textId="41457AA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Once you have answered all questions, press</w:t>
      </w:r>
      <w:r w:rsidR="00626C0A">
        <w:rPr>
          <w:sz w:val="24"/>
          <w:szCs w:val="24"/>
        </w:rPr>
        <w:t xml:space="preserve"> the green</w:t>
      </w:r>
      <w:r>
        <w:rPr>
          <w:sz w:val="24"/>
          <w:szCs w:val="24"/>
        </w:rPr>
        <w:t xml:space="preserve"> “</w:t>
      </w:r>
      <w:r w:rsidR="00626C0A">
        <w:rPr>
          <w:sz w:val="24"/>
          <w:szCs w:val="24"/>
        </w:rPr>
        <w:t>Submit” button</w:t>
      </w:r>
      <w:r w:rsidR="0048450C">
        <w:rPr>
          <w:sz w:val="24"/>
          <w:szCs w:val="24"/>
        </w:rPr>
        <w:t xml:space="preserve"> at the bottom right</w:t>
      </w:r>
      <w:r w:rsidR="00626C0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:rsidR="00C0214D" w:rsidP="00077CED" w:rsidRDefault="00077CED" w14:paraId="6D78DD8A" w14:textId="0C6CAB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Once you hit submit, you will be taken to a “review answers” page. </w:t>
      </w:r>
      <w:r w:rsidR="007B30A6">
        <w:rPr>
          <w:sz w:val="24"/>
          <w:szCs w:val="24"/>
        </w:rPr>
        <w:t>You can review</w:t>
      </w:r>
      <w:r w:rsidR="00AD1888">
        <w:rPr>
          <w:sz w:val="24"/>
          <w:szCs w:val="24"/>
        </w:rPr>
        <w:t xml:space="preserve"> </w:t>
      </w:r>
      <w:r w:rsidR="00C0214D">
        <w:rPr>
          <w:sz w:val="24"/>
          <w:szCs w:val="24"/>
        </w:rPr>
        <w:t>and/or re-record all your answers.</w:t>
      </w:r>
    </w:p>
    <w:p w:rsidR="002C5D18" w:rsidP="001E4017" w:rsidRDefault="00077CED" w14:paraId="71851964" w14:textId="6987D6B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5D18">
        <w:rPr>
          <w:sz w:val="24"/>
          <w:szCs w:val="24"/>
        </w:rPr>
        <w:t xml:space="preserve">Scroll down and click </w:t>
      </w:r>
      <w:r w:rsidRPr="002C5D18" w:rsidR="002C5D18">
        <w:rPr>
          <w:sz w:val="24"/>
          <w:szCs w:val="24"/>
        </w:rPr>
        <w:t xml:space="preserve">the green </w:t>
      </w:r>
      <w:r w:rsidRPr="002C5D18">
        <w:rPr>
          <w:sz w:val="24"/>
          <w:szCs w:val="24"/>
        </w:rPr>
        <w:t>“Submit Final Answers”</w:t>
      </w:r>
      <w:r w:rsidRPr="002C5D18" w:rsidR="002C5D18">
        <w:rPr>
          <w:sz w:val="24"/>
          <w:szCs w:val="24"/>
        </w:rPr>
        <w:t xml:space="preserve"> button</w:t>
      </w:r>
      <w:r w:rsidR="002C5D18">
        <w:rPr>
          <w:sz w:val="24"/>
          <w:szCs w:val="24"/>
        </w:rPr>
        <w:t xml:space="preserve">.  </w:t>
      </w:r>
      <w:r w:rsidRPr="00077CED" w:rsidR="002C5D18">
        <w:rPr>
          <w:noProof/>
        </w:rPr>
        <w:drawing>
          <wp:inline distT="0" distB="0" distL="0" distR="0" wp14:anchorId="62B04BC1" wp14:editId="688C2990">
            <wp:extent cx="1369060" cy="278130"/>
            <wp:effectExtent l="0" t="0" r="2540" b="7620"/>
            <wp:docPr id="6" name="Picture 6" descr="A green rectang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green rectangle with white text&#10;&#10;Description automatically generated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8" t="19060" r="12329" b="14135"/>
                    <a:stretch/>
                  </pic:blipFill>
                  <pic:spPr bwMode="auto">
                    <a:xfrm>
                      <a:off x="0" y="0"/>
                      <a:ext cx="1369060" cy="278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2C5D18" w:rsidR="00077CED" w:rsidP="001E4017" w:rsidRDefault="00077CED" w14:paraId="43681E75" w14:textId="6604547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5D18">
        <w:rPr>
          <w:sz w:val="24"/>
          <w:szCs w:val="24"/>
        </w:rPr>
        <w:t xml:space="preserve">Once you submit final answers, you will see a green bar appear saying “You have successfully submitted your assignment.” </w:t>
      </w:r>
    </w:p>
    <w:p w:rsidR="00077CED" w:rsidP="00077CED" w:rsidRDefault="00077CED" w14:paraId="0C653B16" w14:textId="5781122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You will be directed back to the main “</w:t>
      </w:r>
      <w:r w:rsidR="00640CF6">
        <w:rPr>
          <w:sz w:val="24"/>
          <w:szCs w:val="24"/>
        </w:rPr>
        <w:t>A</w:t>
      </w:r>
      <w:r>
        <w:rPr>
          <w:sz w:val="24"/>
          <w:szCs w:val="24"/>
        </w:rPr>
        <w:t xml:space="preserve">ssignments” page, where you can view </w:t>
      </w:r>
      <w:r w:rsidR="00EB4122">
        <w:rPr>
          <w:sz w:val="24"/>
          <w:szCs w:val="24"/>
        </w:rPr>
        <w:t xml:space="preserve">the </w:t>
      </w:r>
      <w:r>
        <w:rPr>
          <w:sz w:val="24"/>
          <w:szCs w:val="24"/>
        </w:rPr>
        <w:t>“</w:t>
      </w:r>
      <w:r w:rsidR="00EB4122">
        <w:rPr>
          <w:sz w:val="24"/>
          <w:szCs w:val="24"/>
        </w:rPr>
        <w:t>S</w:t>
      </w:r>
      <w:r>
        <w:rPr>
          <w:sz w:val="24"/>
          <w:szCs w:val="24"/>
        </w:rPr>
        <w:t xml:space="preserve">ubmitted” </w:t>
      </w:r>
      <w:r w:rsidR="00EB4122">
        <w:rPr>
          <w:sz w:val="24"/>
          <w:szCs w:val="24"/>
        </w:rPr>
        <w:t xml:space="preserve">tab. </w:t>
      </w:r>
    </w:p>
    <w:p w:rsidR="00077CED" w:rsidP="00077CED" w:rsidRDefault="00077CED" w14:paraId="22986089" w14:textId="1A2C297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If you need support </w:t>
      </w:r>
      <w:r w:rsidR="00CD158C">
        <w:rPr>
          <w:sz w:val="24"/>
          <w:szCs w:val="24"/>
        </w:rPr>
        <w:t xml:space="preserve">in </w:t>
      </w:r>
      <w:r>
        <w:rPr>
          <w:sz w:val="24"/>
          <w:szCs w:val="24"/>
        </w:rPr>
        <w:t xml:space="preserve">Big Interview, </w:t>
      </w:r>
      <w:r w:rsidR="00F14D83">
        <w:rPr>
          <w:sz w:val="24"/>
          <w:szCs w:val="24"/>
        </w:rPr>
        <w:t xml:space="preserve">use the blue </w:t>
      </w:r>
      <w:r w:rsidR="0038756D">
        <w:rPr>
          <w:sz w:val="24"/>
          <w:szCs w:val="24"/>
        </w:rPr>
        <w:t>chat feature</w:t>
      </w:r>
      <w:r>
        <w:rPr>
          <w:sz w:val="24"/>
          <w:szCs w:val="24"/>
        </w:rPr>
        <w:t xml:space="preserve"> at the bottom right of your page. </w:t>
      </w:r>
    </w:p>
    <w:p w:rsidR="00015E4E" w:rsidP="00015E4E" w:rsidRDefault="00A847CC" w14:paraId="40FED4EC" w14:textId="22474FB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C2FDCC5">
        <w:rPr>
          <w:sz w:val="24"/>
          <w:szCs w:val="24"/>
        </w:rPr>
        <w:t xml:space="preserve">A student guide is available here: </w:t>
      </w:r>
      <w:hyperlink r:id="rId17">
        <w:r w:rsidRPr="0C2FDCC5">
          <w:rPr>
            <w:rStyle w:val="Hyperlink"/>
            <w:sz w:val="24"/>
            <w:szCs w:val="24"/>
          </w:rPr>
          <w:t>https://resources.biginterview.com/big-interview/student-guide/</w:t>
        </w:r>
      </w:hyperlink>
      <w:r w:rsidRPr="0C2FDCC5">
        <w:rPr>
          <w:sz w:val="24"/>
          <w:szCs w:val="24"/>
        </w:rPr>
        <w:t xml:space="preserve"> </w:t>
      </w:r>
    </w:p>
    <w:p w:rsidRPr="009E666D" w:rsidR="009E666D" w:rsidP="0C2FDCC5" w:rsidRDefault="2038AF73" w14:paraId="0E59F71D" w14:textId="1E521F21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A658D48" wp14:editId="17FC3B4E">
            <wp:extent cx="1498358" cy="881820"/>
            <wp:effectExtent l="0" t="0" r="0" b="0"/>
            <wp:docPr id="627082787" name="Picture 62708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358" cy="88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C2FDCC5" w:rsidR="009E666D">
        <w:rPr>
          <w:sz w:val="24"/>
          <w:szCs w:val="24"/>
        </w:rPr>
        <w:t>225 Lawrence Cente</w:t>
      </w:r>
      <w:r w:rsidRPr="0C2FDCC5" w:rsidR="00F03E78">
        <w:rPr>
          <w:sz w:val="24"/>
          <w:szCs w:val="24"/>
        </w:rPr>
        <w:t>r</w:t>
      </w:r>
      <w:r w:rsidRPr="0C2FDCC5" w:rsidR="649B7C6B">
        <w:rPr>
          <w:sz w:val="24"/>
          <w:szCs w:val="24"/>
        </w:rPr>
        <w:t xml:space="preserve"> </w:t>
      </w:r>
      <w:r>
        <w:tab/>
      </w:r>
      <w:r w:rsidRPr="0C2FDCC5" w:rsidR="63895451">
        <w:rPr>
          <w:sz w:val="24"/>
          <w:szCs w:val="24"/>
        </w:rPr>
        <w:t xml:space="preserve"> </w:t>
      </w:r>
      <w:hyperlink r:id="rId19">
        <w:r w:rsidRPr="0C2FDCC5" w:rsidR="00B30F64">
          <w:rPr>
            <w:rStyle w:val="Hyperlink"/>
            <w:sz w:val="24"/>
            <w:szCs w:val="24"/>
          </w:rPr>
          <w:t>cdc@wcupa.edu</w:t>
        </w:r>
      </w:hyperlink>
      <w:r w:rsidRPr="0C2FDCC5" w:rsidR="00F03E78">
        <w:rPr>
          <w:sz w:val="24"/>
          <w:szCs w:val="24"/>
        </w:rPr>
        <w:t xml:space="preserve"> </w:t>
      </w:r>
      <w:r>
        <w:tab/>
      </w:r>
      <w:hyperlink r:id="rId20">
        <w:r w:rsidRPr="0C2FDCC5" w:rsidR="00B30F64">
          <w:rPr>
            <w:rStyle w:val="Hyperlink"/>
            <w:sz w:val="24"/>
            <w:szCs w:val="24"/>
          </w:rPr>
          <w:t>www.wcupa.edu/cdc</w:t>
        </w:r>
      </w:hyperlink>
    </w:p>
    <w:sectPr w:rsidRPr="009E666D" w:rsidR="009E666D" w:rsidSect="0034747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A4998"/>
    <w:multiLevelType w:val="hybridMultilevel"/>
    <w:tmpl w:val="42705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95933"/>
    <w:multiLevelType w:val="hybridMultilevel"/>
    <w:tmpl w:val="E0AE312E"/>
    <w:lvl w:ilvl="0" w:tplc="3BA24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F7D61"/>
    <w:multiLevelType w:val="hybridMultilevel"/>
    <w:tmpl w:val="93C8F1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7546036">
    <w:abstractNumId w:val="1"/>
  </w:num>
  <w:num w:numId="2" w16cid:durableId="1120615162">
    <w:abstractNumId w:val="0"/>
  </w:num>
  <w:num w:numId="3" w16cid:durableId="882837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77"/>
    <w:rsid w:val="00006671"/>
    <w:rsid w:val="00015E4E"/>
    <w:rsid w:val="00061F02"/>
    <w:rsid w:val="00076F09"/>
    <w:rsid w:val="00077CED"/>
    <w:rsid w:val="000E6A35"/>
    <w:rsid w:val="00143B89"/>
    <w:rsid w:val="00163C7B"/>
    <w:rsid w:val="001676E4"/>
    <w:rsid w:val="001D2496"/>
    <w:rsid w:val="002939DB"/>
    <w:rsid w:val="002C5D18"/>
    <w:rsid w:val="0032300A"/>
    <w:rsid w:val="00337BD0"/>
    <w:rsid w:val="00347477"/>
    <w:rsid w:val="003504DC"/>
    <w:rsid w:val="0038756D"/>
    <w:rsid w:val="00387E9D"/>
    <w:rsid w:val="003D23F3"/>
    <w:rsid w:val="004002CF"/>
    <w:rsid w:val="0048450C"/>
    <w:rsid w:val="004A1B2F"/>
    <w:rsid w:val="004D3E96"/>
    <w:rsid w:val="004D7F58"/>
    <w:rsid w:val="004F09E6"/>
    <w:rsid w:val="004F2522"/>
    <w:rsid w:val="00535586"/>
    <w:rsid w:val="00573C5F"/>
    <w:rsid w:val="00574D72"/>
    <w:rsid w:val="00597106"/>
    <w:rsid w:val="00626C0A"/>
    <w:rsid w:val="00640CF6"/>
    <w:rsid w:val="00650E70"/>
    <w:rsid w:val="006E02C5"/>
    <w:rsid w:val="007960FF"/>
    <w:rsid w:val="007B30A6"/>
    <w:rsid w:val="007C6FFE"/>
    <w:rsid w:val="00897D95"/>
    <w:rsid w:val="008F1C44"/>
    <w:rsid w:val="009A109E"/>
    <w:rsid w:val="009E666D"/>
    <w:rsid w:val="009F41FB"/>
    <w:rsid w:val="00A255D7"/>
    <w:rsid w:val="00A600FA"/>
    <w:rsid w:val="00A6287B"/>
    <w:rsid w:val="00A738FB"/>
    <w:rsid w:val="00A847CC"/>
    <w:rsid w:val="00A851B8"/>
    <w:rsid w:val="00A94D83"/>
    <w:rsid w:val="00AC60D7"/>
    <w:rsid w:val="00AD1888"/>
    <w:rsid w:val="00B30F64"/>
    <w:rsid w:val="00BB5559"/>
    <w:rsid w:val="00C0214D"/>
    <w:rsid w:val="00C44437"/>
    <w:rsid w:val="00CA06F7"/>
    <w:rsid w:val="00CA1536"/>
    <w:rsid w:val="00CD158C"/>
    <w:rsid w:val="00D12637"/>
    <w:rsid w:val="00D24B3C"/>
    <w:rsid w:val="00D83D10"/>
    <w:rsid w:val="00DE46CA"/>
    <w:rsid w:val="00E11B15"/>
    <w:rsid w:val="00E6330F"/>
    <w:rsid w:val="00EB4122"/>
    <w:rsid w:val="00F03E78"/>
    <w:rsid w:val="00F14D83"/>
    <w:rsid w:val="00F1794A"/>
    <w:rsid w:val="00FE2047"/>
    <w:rsid w:val="0C2FDCC5"/>
    <w:rsid w:val="14FEC68C"/>
    <w:rsid w:val="1B8D3E06"/>
    <w:rsid w:val="1E4ADAB6"/>
    <w:rsid w:val="2038AF73"/>
    <w:rsid w:val="28446CE9"/>
    <w:rsid w:val="335F870A"/>
    <w:rsid w:val="37E24BEB"/>
    <w:rsid w:val="3921D88A"/>
    <w:rsid w:val="39D4839E"/>
    <w:rsid w:val="424D3E86"/>
    <w:rsid w:val="5AD5507C"/>
    <w:rsid w:val="5BACFA11"/>
    <w:rsid w:val="63895451"/>
    <w:rsid w:val="649B7C6B"/>
    <w:rsid w:val="6A61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74212"/>
  <w15:chartTrackingRefBased/>
  <w15:docId w15:val="{807ED08D-49BA-4AEC-B933-35E21830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4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47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0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5.png" Id="rId13" /><Relationship Type="http://schemas.openxmlformats.org/officeDocument/2006/relationships/image" Target="media/image9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image" Target="media/image4.png" Id="rId12" /><Relationship Type="http://schemas.openxmlformats.org/officeDocument/2006/relationships/hyperlink" Target="https://resources.biginterview.com/big-interview/student-guide/" TargetMode="External" Id="rId17" /><Relationship Type="http://schemas.openxmlformats.org/officeDocument/2006/relationships/customXml" Target="../customXml/item2.xml" Id="rId2" /><Relationship Type="http://schemas.openxmlformats.org/officeDocument/2006/relationships/image" Target="media/image8.png" Id="rId16" /><Relationship Type="http://schemas.openxmlformats.org/officeDocument/2006/relationships/hyperlink" Target="http://www.wcupa.edu/cdc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openxmlformats.org/officeDocument/2006/relationships/image" Target="media/image7.png" Id="rId15" /><Relationship Type="http://schemas.openxmlformats.org/officeDocument/2006/relationships/image" Target="media/image2.png" Id="rId10" /><Relationship Type="http://schemas.openxmlformats.org/officeDocument/2006/relationships/hyperlink" Target="mailto:cdc@wcupa.edu" TargetMode="External" Id="rId19" /><Relationship Type="http://schemas.openxmlformats.org/officeDocument/2006/relationships/numbering" Target="numbering.xml" Id="rId4" /><Relationship Type="http://schemas.openxmlformats.org/officeDocument/2006/relationships/image" Target="media/image6.png" Id="rId14" /><Relationship Type="http://schemas.openxmlformats.org/officeDocument/2006/relationships/theme" Target="theme/theme1.xml" Id="rId22" /><Relationship Type="http://schemas.openxmlformats.org/officeDocument/2006/relationships/hyperlink" Target="https://wcupa.biginterview.com/" TargetMode="External" Id="R79cb923766d94d0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DFA515A64014D8424AC2E47A8EAD6" ma:contentTypeVersion="17" ma:contentTypeDescription="Create a new document." ma:contentTypeScope="" ma:versionID="6e24f786452d81c7d57d51498ef39bfa">
  <xsd:schema xmlns:xsd="http://www.w3.org/2001/XMLSchema" xmlns:xs="http://www.w3.org/2001/XMLSchema" xmlns:p="http://schemas.microsoft.com/office/2006/metadata/properties" xmlns:ns2="90d0076d-6670-422f-b53d-d10e5ad3b8a9" xmlns:ns3="335fbbaf-fb00-4dcf-bfc4-bcedf28b13f3" targetNamespace="http://schemas.microsoft.com/office/2006/metadata/properties" ma:root="true" ma:fieldsID="84c7e450f36fd9a2b8473e219a9b84a9" ns2:_="" ns3:_="">
    <xsd:import namespace="90d0076d-6670-422f-b53d-d10e5ad3b8a9"/>
    <xsd:import namespace="335fbbaf-fb00-4dcf-bfc4-bcedf28b1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0076d-6670-422f-b53d-d10e5ad3b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feaa485-091a-453e-9962-d1ee3888fd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fbbaf-fb00-4dcf-bfc4-bcedf28b13f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42670ea-fc34-406f-b849-0c83af648298}" ma:internalName="TaxCatchAll" ma:showField="CatchAllData" ma:web="335fbbaf-fb00-4dcf-bfc4-bcedf28b1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fbbaf-fb00-4dcf-bfc4-bcedf28b13f3" xsi:nil="true"/>
    <lcf76f155ced4ddcb4097134ff3c332f xmlns="90d0076d-6670-422f-b53d-d10e5ad3b8a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22ABE6-8C4E-4C64-94FD-2B2724607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0076d-6670-422f-b53d-d10e5ad3b8a9"/>
    <ds:schemaRef ds:uri="335fbbaf-fb00-4dcf-bfc4-bcedf28b1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CB3530-4994-48AB-9B79-761D475BEF17}">
  <ds:schemaRefs>
    <ds:schemaRef ds:uri="http://schemas.microsoft.com/office/2006/metadata/properties"/>
    <ds:schemaRef ds:uri="http://schemas.microsoft.com/office/infopath/2007/PartnerControls"/>
    <ds:schemaRef ds:uri="335fbbaf-fb00-4dcf-bfc4-bcedf28b13f3"/>
    <ds:schemaRef ds:uri="90d0076d-6670-422f-b53d-d10e5ad3b8a9"/>
  </ds:schemaRefs>
</ds:datastoreItem>
</file>

<file path=customXml/itemProps3.xml><?xml version="1.0" encoding="utf-8"?>
<ds:datastoreItem xmlns:ds="http://schemas.openxmlformats.org/officeDocument/2006/customXml" ds:itemID="{AC1ED687-B26B-4092-9440-56722731FBC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Pleasants, Amber L</dc:creator>
  <keywords/>
  <dc:description/>
  <lastModifiedBy>Shellaway, Katelyn</lastModifiedBy>
  <revision>52</revision>
  <lastPrinted>2020-01-23T13:55:00.0000000Z</lastPrinted>
  <dcterms:created xsi:type="dcterms:W3CDTF">2024-08-27T14:35:00.0000000Z</dcterms:created>
  <dcterms:modified xsi:type="dcterms:W3CDTF">2024-08-27T14:36:17.5846179Z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0x0101000E8DFA515A64014D8424AC2E47A8EAD6</vt:lpwstr>
  </property>
  <property fmtid="{D5CDD505-2E9C-101B-9397-08002B2CF9AE}" pid="3" name="MediaServiceImageTags">
    <vt:lpwstr/>
  </property>
</Properties>
</file>